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0239C8" w:rsidRPr="00C63D50" w:rsidRDefault="006B5E02" w:rsidP="000239C8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21.05.</w:t>
      </w:r>
      <w:r w:rsidR="000239C8">
        <w:rPr>
          <w:rFonts w:ascii="Times New Roman" w:hAnsi="Times New Roman" w:cs="Times New Roman"/>
          <w:color w:val="000000"/>
          <w:sz w:val="26"/>
          <w:szCs w:val="26"/>
        </w:rPr>
        <w:t>2021</w:t>
      </w:r>
      <w:r w:rsidR="000239C8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239C8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231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4F3406" w:rsidRPr="00DE6971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239C8">
        <w:rPr>
          <w:rFonts w:ascii="Times New Roman" w:hAnsi="Times New Roman" w:cs="Times New Roman"/>
          <w:sz w:val="26"/>
          <w:szCs w:val="26"/>
        </w:rPr>
        <w:t xml:space="preserve"> </w:t>
      </w: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</w:t>
      </w:r>
      <w:r w:rsidR="00DD2E42">
        <w:rPr>
          <w:rFonts w:ascii="Times New Roman" w:hAnsi="Times New Roman" w:cs="Times New Roman"/>
          <w:sz w:val="26"/>
          <w:szCs w:val="26"/>
        </w:rPr>
        <w:t> 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12DA6" w:rsidRPr="000E76D8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F4D1C" w:rsidRDefault="00D12B6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B66">
        <w:rPr>
          <w:rFonts w:ascii="Times New Roman" w:hAnsi="Times New Roman" w:cs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 статьей 179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</w:t>
      </w:r>
      <w:r w:rsidR="00491BC1">
        <w:rPr>
          <w:rFonts w:ascii="Times New Roman" w:hAnsi="Times New Roman" w:cs="Times New Roman"/>
          <w:sz w:val="26"/>
          <w:szCs w:val="26"/>
        </w:rPr>
        <w:t>ие</w:t>
      </w:r>
      <w:r w:rsidR="00B44BB5" w:rsidRPr="00D842D1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491BC1">
        <w:rPr>
          <w:rFonts w:ascii="Times New Roman" w:hAnsi="Times New Roman" w:cs="Times New Roman"/>
          <w:sz w:val="26"/>
          <w:szCs w:val="26"/>
        </w:rPr>
        <w:t>я</w:t>
      </w:r>
      <w:r w:rsidR="00B44BB5" w:rsidRPr="00D842D1">
        <w:rPr>
          <w:rFonts w:ascii="Times New Roman" w:hAnsi="Times New Roman" w:cs="Times New Roman"/>
          <w:sz w:val="26"/>
          <w:szCs w:val="26"/>
        </w:rPr>
        <w:t>:</w:t>
      </w:r>
    </w:p>
    <w:p w:rsidR="00E02292" w:rsidRDefault="004307AC" w:rsidP="008C71B6">
      <w:pPr>
        <w:pStyle w:val="af8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190E59">
        <w:rPr>
          <w:rFonts w:ascii="Times New Roman" w:hAnsi="Times New Roman" w:cs="Times New Roman"/>
          <w:sz w:val="26"/>
          <w:szCs w:val="26"/>
        </w:rPr>
        <w:t xml:space="preserve">бзац </w:t>
      </w:r>
      <w:r w:rsidR="00377564">
        <w:rPr>
          <w:rFonts w:ascii="Times New Roman" w:hAnsi="Times New Roman" w:cs="Times New Roman"/>
          <w:sz w:val="26"/>
          <w:szCs w:val="26"/>
        </w:rPr>
        <w:t>десятый</w:t>
      </w:r>
      <w:r w:rsidR="00190E59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C15092">
        <w:rPr>
          <w:rFonts w:ascii="Times New Roman" w:hAnsi="Times New Roman" w:cs="Times New Roman"/>
          <w:sz w:val="26"/>
          <w:szCs w:val="26"/>
        </w:rPr>
        <w:t>.</w:t>
      </w:r>
      <w:r w:rsidR="00190E59">
        <w:rPr>
          <w:rFonts w:ascii="Times New Roman" w:hAnsi="Times New Roman" w:cs="Times New Roman"/>
          <w:sz w:val="26"/>
          <w:szCs w:val="26"/>
        </w:rPr>
        <w:t>2</w:t>
      </w:r>
      <w:r w:rsidR="00C15092">
        <w:rPr>
          <w:rFonts w:ascii="Times New Roman" w:hAnsi="Times New Roman" w:cs="Times New Roman"/>
          <w:sz w:val="26"/>
          <w:szCs w:val="26"/>
        </w:rPr>
        <w:t xml:space="preserve"> Порядка </w:t>
      </w:r>
      <w:r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AA1330">
        <w:rPr>
          <w:rFonts w:ascii="Times New Roman" w:hAnsi="Times New Roman" w:cs="Times New Roman"/>
          <w:sz w:val="26"/>
          <w:szCs w:val="26"/>
        </w:rPr>
        <w:t>следующей</w:t>
      </w:r>
      <w:r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307AC" w:rsidRPr="00145E5E" w:rsidRDefault="004307AC" w:rsidP="00377564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</w:t>
      </w:r>
      <w:r w:rsidR="00AA1330">
        <w:rPr>
          <w:rFonts w:ascii="Times New Roman" w:hAnsi="Times New Roman" w:cs="Times New Roman"/>
          <w:sz w:val="26"/>
          <w:szCs w:val="26"/>
        </w:rPr>
        <w:t xml:space="preserve"> </w:t>
      </w:r>
      <w:r w:rsidR="00377564" w:rsidRPr="00377564">
        <w:rPr>
          <w:rFonts w:ascii="Times New Roman" w:hAnsi="Times New Roman" w:cs="Times New Roman"/>
          <w:sz w:val="26"/>
          <w:szCs w:val="26"/>
        </w:rPr>
        <w:t>индикаторы результативности МП - измеряемый количественный и/или качественный показатель, характеризующий непосредственные результаты от реализации МП в целом, отдельных мероприятий МП и/или мероприятий подпрограммы МП. Индикаторы результативности устанавливаются для каждой подпрограммы МП, отдельного мероприятия МП, а также для МП в целом</w:t>
      </w:r>
      <w:r w:rsidR="005B60FD" w:rsidRPr="00145E5E">
        <w:rPr>
          <w:rFonts w:ascii="Times New Roman" w:hAnsi="Times New Roman" w:cs="Times New Roman"/>
          <w:sz w:val="26"/>
          <w:szCs w:val="26"/>
        </w:rPr>
        <w:t>;</w:t>
      </w:r>
      <w:r w:rsidRPr="00145E5E"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D967A4" w:rsidRDefault="007C7A8A" w:rsidP="00726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9784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D967A4">
        <w:rPr>
          <w:rFonts w:ascii="Times New Roman" w:hAnsi="Times New Roman" w:cs="Times New Roman"/>
          <w:sz w:val="26"/>
          <w:szCs w:val="26"/>
        </w:rPr>
        <w:t>В пункте 3.14 Порядка слова «</w:t>
      </w:r>
      <w:r w:rsidR="00D967A4" w:rsidRPr="00D967A4">
        <w:rPr>
          <w:rFonts w:ascii="Times New Roman" w:hAnsi="Times New Roman" w:cs="Times New Roman"/>
          <w:sz w:val="26"/>
          <w:szCs w:val="26"/>
        </w:rPr>
        <w:t>начальником управления жилищно-коммунального хозяйства Администрации города Норильска</w:t>
      </w:r>
      <w:r w:rsidR="00D967A4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D967A4" w:rsidRPr="00D967A4">
        <w:rPr>
          <w:rFonts w:ascii="Times New Roman" w:hAnsi="Times New Roman" w:cs="Times New Roman"/>
          <w:sz w:val="26"/>
          <w:szCs w:val="26"/>
        </w:rPr>
        <w:t>директором МКУ «Управление жилищно-коммунального хозяйства»</w:t>
      </w:r>
      <w:r w:rsidR="00D967A4"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6D6D4E" w:rsidRDefault="00726474" w:rsidP="00726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06E">
        <w:rPr>
          <w:rFonts w:ascii="Times New Roman" w:hAnsi="Times New Roman" w:cs="Times New Roman"/>
          <w:sz w:val="26"/>
          <w:szCs w:val="26"/>
        </w:rPr>
        <w:t>1.</w:t>
      </w:r>
      <w:r w:rsidR="0059784F">
        <w:rPr>
          <w:rFonts w:ascii="Times New Roman" w:hAnsi="Times New Roman" w:cs="Times New Roman"/>
          <w:sz w:val="26"/>
          <w:szCs w:val="26"/>
        </w:rPr>
        <w:t>3</w:t>
      </w:r>
      <w:r w:rsidRPr="0024506E">
        <w:rPr>
          <w:rFonts w:ascii="Times New Roman" w:hAnsi="Times New Roman" w:cs="Times New Roman"/>
          <w:sz w:val="26"/>
          <w:szCs w:val="26"/>
        </w:rPr>
        <w:t xml:space="preserve">. </w:t>
      </w:r>
      <w:r w:rsidR="006D6D4E">
        <w:rPr>
          <w:rFonts w:ascii="Times New Roman" w:hAnsi="Times New Roman" w:cs="Times New Roman"/>
          <w:sz w:val="26"/>
          <w:szCs w:val="26"/>
        </w:rPr>
        <w:t>Пункт 5.2 Порядка дополнить абзацем четвертым следующего содержания:</w:t>
      </w:r>
    </w:p>
    <w:p w:rsidR="00E933D9" w:rsidRDefault="006D6D4E" w:rsidP="00726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D6D4E">
        <w:rPr>
          <w:rFonts w:ascii="Times New Roman" w:hAnsi="Times New Roman" w:cs="Times New Roman"/>
          <w:sz w:val="26"/>
          <w:szCs w:val="26"/>
        </w:rPr>
        <w:t xml:space="preserve">- за </w:t>
      </w:r>
      <w:r w:rsidR="003C2C27">
        <w:rPr>
          <w:rFonts w:ascii="Times New Roman" w:hAnsi="Times New Roman" w:cs="Times New Roman"/>
          <w:sz w:val="26"/>
          <w:szCs w:val="26"/>
        </w:rPr>
        <w:t xml:space="preserve">полноту и </w:t>
      </w:r>
      <w:r w:rsidRPr="006D6D4E">
        <w:rPr>
          <w:rFonts w:ascii="Times New Roman" w:hAnsi="Times New Roman" w:cs="Times New Roman"/>
          <w:sz w:val="26"/>
          <w:szCs w:val="26"/>
        </w:rPr>
        <w:t>достоверность предоставленной в отчете о реализации МП информации, относящейся к компетенции ответственного исполнителя (разработчика) МП.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6D6D4E" w:rsidRDefault="006D6D4E" w:rsidP="006D6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06E">
        <w:rPr>
          <w:rFonts w:ascii="Times New Roman" w:hAnsi="Times New Roman" w:cs="Times New Roman"/>
          <w:sz w:val="26"/>
          <w:szCs w:val="26"/>
        </w:rPr>
        <w:t>1.</w:t>
      </w:r>
      <w:r w:rsidR="0059784F">
        <w:rPr>
          <w:rFonts w:ascii="Times New Roman" w:hAnsi="Times New Roman" w:cs="Times New Roman"/>
          <w:sz w:val="26"/>
          <w:szCs w:val="26"/>
        </w:rPr>
        <w:t>4</w:t>
      </w:r>
      <w:r w:rsidRPr="0024506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Пункт 5.3 Порядка дополнить абзацем пятым следующего содержания:</w:t>
      </w:r>
    </w:p>
    <w:p w:rsidR="006D6D4E" w:rsidRDefault="006D6D4E" w:rsidP="006D6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D6D4E">
        <w:rPr>
          <w:rFonts w:ascii="Times New Roman" w:hAnsi="Times New Roman" w:cs="Times New Roman"/>
          <w:sz w:val="26"/>
          <w:szCs w:val="26"/>
        </w:rPr>
        <w:t xml:space="preserve">- за </w:t>
      </w:r>
      <w:r w:rsidR="003C2C27">
        <w:rPr>
          <w:rFonts w:ascii="Times New Roman" w:hAnsi="Times New Roman" w:cs="Times New Roman"/>
          <w:sz w:val="26"/>
          <w:szCs w:val="26"/>
        </w:rPr>
        <w:t xml:space="preserve">полноту и </w:t>
      </w:r>
      <w:r w:rsidRPr="006D6D4E">
        <w:rPr>
          <w:rFonts w:ascii="Times New Roman" w:hAnsi="Times New Roman" w:cs="Times New Roman"/>
          <w:sz w:val="26"/>
          <w:szCs w:val="26"/>
        </w:rPr>
        <w:t xml:space="preserve">достоверность предоставленной </w:t>
      </w:r>
      <w:r w:rsidR="00A03B1B">
        <w:rPr>
          <w:rFonts w:ascii="Times New Roman" w:hAnsi="Times New Roman" w:cs="Times New Roman"/>
          <w:sz w:val="26"/>
          <w:szCs w:val="26"/>
        </w:rPr>
        <w:t xml:space="preserve">информации </w:t>
      </w:r>
      <w:r w:rsidRPr="006D6D4E">
        <w:rPr>
          <w:rFonts w:ascii="Times New Roman" w:hAnsi="Times New Roman" w:cs="Times New Roman"/>
          <w:sz w:val="26"/>
          <w:szCs w:val="26"/>
        </w:rPr>
        <w:t xml:space="preserve">о реализации </w:t>
      </w:r>
      <w:r w:rsidR="00A03B1B">
        <w:rPr>
          <w:rFonts w:ascii="Times New Roman" w:hAnsi="Times New Roman" w:cs="Times New Roman"/>
          <w:sz w:val="26"/>
          <w:szCs w:val="26"/>
        </w:rPr>
        <w:t xml:space="preserve">подпрограмм </w:t>
      </w:r>
      <w:r w:rsidRPr="006D6D4E">
        <w:rPr>
          <w:rFonts w:ascii="Times New Roman" w:hAnsi="Times New Roman" w:cs="Times New Roman"/>
          <w:sz w:val="26"/>
          <w:szCs w:val="26"/>
        </w:rPr>
        <w:t>МП</w:t>
      </w:r>
      <w:r w:rsidR="00A03B1B">
        <w:rPr>
          <w:rFonts w:ascii="Times New Roman" w:hAnsi="Times New Roman" w:cs="Times New Roman"/>
          <w:sz w:val="26"/>
          <w:szCs w:val="26"/>
        </w:rPr>
        <w:t xml:space="preserve"> и/или отдельных мероприятий МП</w:t>
      </w:r>
      <w:r w:rsidRPr="006D6D4E">
        <w:rPr>
          <w:rFonts w:ascii="Times New Roman" w:hAnsi="Times New Roman" w:cs="Times New Roman"/>
          <w:sz w:val="26"/>
          <w:szCs w:val="26"/>
        </w:rPr>
        <w:t>, относящейся к компетенции соисполнителей МП.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6D6D4E" w:rsidRDefault="006D6D4E" w:rsidP="006D6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06E">
        <w:rPr>
          <w:rFonts w:ascii="Times New Roman" w:hAnsi="Times New Roman" w:cs="Times New Roman"/>
          <w:sz w:val="26"/>
          <w:szCs w:val="26"/>
        </w:rPr>
        <w:t>1.</w:t>
      </w:r>
      <w:r w:rsidR="0059784F">
        <w:rPr>
          <w:rFonts w:ascii="Times New Roman" w:hAnsi="Times New Roman" w:cs="Times New Roman"/>
          <w:sz w:val="26"/>
          <w:szCs w:val="26"/>
        </w:rPr>
        <w:t>5</w:t>
      </w:r>
      <w:r w:rsidRPr="0024506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Пункт 5.4 Порядка дополнить абзацем четвертым следующего содержания:</w:t>
      </w:r>
    </w:p>
    <w:p w:rsidR="006D6D4E" w:rsidRDefault="006D6D4E" w:rsidP="006D6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6D6D4E">
        <w:rPr>
          <w:rFonts w:ascii="Times New Roman" w:hAnsi="Times New Roman" w:cs="Times New Roman"/>
          <w:sz w:val="26"/>
          <w:szCs w:val="26"/>
        </w:rPr>
        <w:t xml:space="preserve">- за </w:t>
      </w:r>
      <w:r w:rsidR="003C2C27">
        <w:rPr>
          <w:rFonts w:ascii="Times New Roman" w:hAnsi="Times New Roman" w:cs="Times New Roman"/>
          <w:sz w:val="26"/>
          <w:szCs w:val="26"/>
        </w:rPr>
        <w:t xml:space="preserve">полноту и </w:t>
      </w:r>
      <w:r w:rsidRPr="006D6D4E">
        <w:rPr>
          <w:rFonts w:ascii="Times New Roman" w:hAnsi="Times New Roman" w:cs="Times New Roman"/>
          <w:sz w:val="26"/>
          <w:szCs w:val="26"/>
        </w:rPr>
        <w:t xml:space="preserve">достоверность предоставленной </w:t>
      </w:r>
      <w:r w:rsidR="00A03B1B">
        <w:rPr>
          <w:rFonts w:ascii="Times New Roman" w:hAnsi="Times New Roman" w:cs="Times New Roman"/>
          <w:sz w:val="26"/>
          <w:szCs w:val="26"/>
        </w:rPr>
        <w:t xml:space="preserve">информации об исполнении </w:t>
      </w:r>
      <w:r w:rsidR="00FC2FED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A03B1B">
        <w:rPr>
          <w:rFonts w:ascii="Times New Roman" w:hAnsi="Times New Roman" w:cs="Times New Roman"/>
          <w:sz w:val="26"/>
          <w:szCs w:val="26"/>
        </w:rPr>
        <w:t>МП</w:t>
      </w:r>
      <w:r w:rsidRPr="006D6D4E">
        <w:rPr>
          <w:rFonts w:ascii="Times New Roman" w:hAnsi="Times New Roman" w:cs="Times New Roman"/>
          <w:sz w:val="26"/>
          <w:szCs w:val="26"/>
        </w:rPr>
        <w:t>, относящейся к компетенции участников МП.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5C2C28" w:rsidRDefault="005C2C28" w:rsidP="0059784F">
      <w:pPr>
        <w:pStyle w:val="af8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</w:t>
      </w:r>
      <w:r w:rsidR="007C7A8A">
        <w:rPr>
          <w:rFonts w:ascii="Times New Roman" w:hAnsi="Times New Roman" w:cs="Times New Roman"/>
          <w:sz w:val="26"/>
          <w:szCs w:val="26"/>
        </w:rPr>
        <w:t>первый пункта 5.7</w:t>
      </w:r>
      <w:r>
        <w:rPr>
          <w:rFonts w:ascii="Times New Roman" w:hAnsi="Times New Roman" w:cs="Times New Roman"/>
          <w:sz w:val="26"/>
          <w:szCs w:val="26"/>
        </w:rPr>
        <w:t xml:space="preserve"> Порядка изложить в следующей редакции:</w:t>
      </w:r>
    </w:p>
    <w:p w:rsidR="005C2C28" w:rsidRDefault="007C7A8A" w:rsidP="005C2C28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D548F">
        <w:rPr>
          <w:rFonts w:ascii="Times New Roman" w:hAnsi="Times New Roman" w:cs="Times New Roman"/>
          <w:sz w:val="26"/>
          <w:szCs w:val="26"/>
        </w:rPr>
        <w:t xml:space="preserve">5.7. </w:t>
      </w:r>
      <w:r w:rsidRPr="007C7A8A">
        <w:rPr>
          <w:rFonts w:ascii="Times New Roman" w:hAnsi="Times New Roman" w:cs="Times New Roman"/>
          <w:sz w:val="26"/>
          <w:szCs w:val="26"/>
        </w:rPr>
        <w:t xml:space="preserve">Отчет об исполнении МП предоставляется ответственным исполнителем (разработчиком) МП в Управление экономики в электронном и печатном виде, подписанный руководителем структурного подразделения Администрации города Норильска и/или </w:t>
      </w:r>
      <w:r w:rsidR="00AD79B2">
        <w:rPr>
          <w:rFonts w:ascii="Times New Roman" w:hAnsi="Times New Roman" w:cs="Times New Roman"/>
          <w:sz w:val="26"/>
          <w:szCs w:val="26"/>
        </w:rPr>
        <w:t>директором</w:t>
      </w:r>
      <w:r w:rsidR="00AD79B2" w:rsidRPr="00AD79B2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AD79B2">
        <w:rPr>
          <w:rFonts w:ascii="Times New Roman" w:hAnsi="Times New Roman" w:cs="Times New Roman"/>
          <w:sz w:val="26"/>
          <w:szCs w:val="26"/>
        </w:rPr>
        <w:t>го</w:t>
      </w:r>
      <w:r w:rsidR="00AD79B2" w:rsidRPr="00AD79B2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AD79B2">
        <w:rPr>
          <w:rFonts w:ascii="Times New Roman" w:hAnsi="Times New Roman" w:cs="Times New Roman"/>
          <w:sz w:val="26"/>
          <w:szCs w:val="26"/>
        </w:rPr>
        <w:t>я</w:t>
      </w:r>
      <w:r w:rsidRPr="007C7A8A">
        <w:rPr>
          <w:rFonts w:ascii="Times New Roman" w:hAnsi="Times New Roman" w:cs="Times New Roman"/>
          <w:sz w:val="26"/>
          <w:szCs w:val="26"/>
        </w:rPr>
        <w:t>, являющегося ответственным исполнителем (разработчиком) МП, и должен содержать:</w:t>
      </w:r>
      <w:r w:rsidR="005C2C28" w:rsidRPr="00145E5E"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7C7A8A" w:rsidRDefault="00421702" w:rsidP="00421702">
      <w:pPr>
        <w:pStyle w:val="af8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6.2 Порядка после слов «</w:t>
      </w:r>
      <w:r w:rsidRPr="00421702">
        <w:rPr>
          <w:rFonts w:ascii="Times New Roman" w:hAnsi="Times New Roman" w:cs="Times New Roman"/>
          <w:sz w:val="26"/>
          <w:szCs w:val="26"/>
        </w:rPr>
        <w:t>по каждой подпрограмме МП</w:t>
      </w:r>
      <w:r>
        <w:rPr>
          <w:rFonts w:ascii="Times New Roman" w:hAnsi="Times New Roman" w:cs="Times New Roman"/>
          <w:sz w:val="26"/>
          <w:szCs w:val="26"/>
        </w:rPr>
        <w:t>» дополнить словами «</w:t>
      </w:r>
      <w:r w:rsidRPr="00421702">
        <w:rPr>
          <w:rFonts w:ascii="Times New Roman" w:hAnsi="Times New Roman" w:cs="Times New Roman"/>
          <w:sz w:val="26"/>
          <w:szCs w:val="26"/>
        </w:rPr>
        <w:t>и каждому отдельному мероприятию МП (в случае их наличия)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421702" w:rsidRDefault="00421702" w:rsidP="00421702">
      <w:pPr>
        <w:pStyle w:val="af8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6.3 Порядка исключить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421702" w:rsidRDefault="003D548F" w:rsidP="003D548F">
      <w:pPr>
        <w:pStyle w:val="af8"/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6.5 Порядка изложить</w:t>
      </w:r>
      <w:r w:rsidRPr="003D548F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D548F">
        <w:rPr>
          <w:rFonts w:ascii="Times New Roman" w:hAnsi="Times New Roman" w:cs="Times New Roman"/>
          <w:sz w:val="26"/>
          <w:szCs w:val="26"/>
        </w:rPr>
        <w:t>6.5. Оценка осуществляется на предмет: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достижения заявленных ответственными исполнителями (разработчиками) МП, соисполнителями МП и участниками МП результатов реализации МП, подпрограмм МП и/или отдельных мероприятий МП в денежном выражении;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отклонения достигнутых значений индикаторов результативности МП от плановых как по МП в целом, так и по подпрограммам МП, и отдельным мероприятиям МП;</w:t>
      </w:r>
    </w:p>
    <w:p w:rsid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соотношения достигнутого уровня результативности МП по индикаторам к объему затраченных денежных средств на реализацию МП как по МП в целом, так и по подпрограммам МП, и отдельным мероприятиям МП.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3D548F" w:rsidRDefault="00DD2E42" w:rsidP="003D548F">
      <w:pPr>
        <w:pStyle w:val="af8"/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6.7.1,</w:t>
      </w:r>
      <w:r w:rsidR="003D548F">
        <w:rPr>
          <w:rFonts w:ascii="Times New Roman" w:hAnsi="Times New Roman" w:cs="Times New Roman"/>
          <w:sz w:val="26"/>
          <w:szCs w:val="26"/>
        </w:rPr>
        <w:t xml:space="preserve"> 6.7.2 Порядка изложить</w:t>
      </w:r>
      <w:r w:rsidR="003D548F" w:rsidRPr="003D548F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 w:rsidR="003D548F">
        <w:rPr>
          <w:rFonts w:ascii="Times New Roman" w:hAnsi="Times New Roman" w:cs="Times New Roman"/>
          <w:sz w:val="26"/>
          <w:szCs w:val="26"/>
        </w:rPr>
        <w:t>: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D548F">
        <w:rPr>
          <w:rFonts w:ascii="Times New Roman" w:hAnsi="Times New Roman" w:cs="Times New Roman"/>
          <w:sz w:val="26"/>
          <w:szCs w:val="26"/>
        </w:rPr>
        <w:t>6.7.1. Для оценки МП, в состав которых включены подпрограммы: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реализации денежных средств МП - 0,2;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достижения цели МП - 0,20;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контроля качества МП - 0,30;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эффективности реализации подпрограмм МП и отдельных мероприятий МП - 0,30.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6.7.2. Для оценки МП, в состав которых не включены подпрограммы и отдельные мероприятия: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реализации денежных средств МП - 0,25;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достижения цели МП - 0,25;</w:t>
      </w:r>
    </w:p>
    <w:p w:rsidR="003D548F" w:rsidRPr="003D548F" w:rsidRDefault="003D548F" w:rsidP="003D54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8F">
        <w:rPr>
          <w:rFonts w:ascii="Times New Roman" w:hAnsi="Times New Roman" w:cs="Times New Roman"/>
          <w:sz w:val="26"/>
          <w:szCs w:val="26"/>
        </w:rPr>
        <w:t>- коэффициент контроля качества МП - 0,50.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3D548F" w:rsidRDefault="003D548F" w:rsidP="003D548F">
      <w:pPr>
        <w:pStyle w:val="af8"/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</w:t>
      </w:r>
      <w:r w:rsidR="00DA696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Порядка изложить</w:t>
      </w:r>
      <w:r w:rsidRPr="003D548F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A6969" w:rsidRDefault="003D548F" w:rsidP="00DA696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A6969" w:rsidRPr="00DA6969">
        <w:rPr>
          <w:rFonts w:ascii="Times New Roman" w:hAnsi="Times New Roman" w:cs="Times New Roman"/>
          <w:sz w:val="26"/>
          <w:szCs w:val="26"/>
        </w:rPr>
        <w:t>6.8. Коэффициент эффективности реализации подпрограмм МП и отдельных мероприятий МП рассчитывается отдельно по каждой подпрограмме МП и каждому отдельному мероприятию МП (при наличии) с использованием критериев с присвоенными им весовыми коэффициентами согласно приложению 10 к настоящему Порядку.</w:t>
      </w:r>
      <w:r w:rsidR="00DA6969"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DA6969" w:rsidRDefault="00B42819" w:rsidP="00DA6969">
      <w:pPr>
        <w:pStyle w:val="af8"/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</w:t>
      </w:r>
      <w:r w:rsidRPr="00DA6969">
        <w:rPr>
          <w:rFonts w:ascii="Times New Roman" w:hAnsi="Times New Roman" w:cs="Times New Roman"/>
          <w:sz w:val="26"/>
          <w:szCs w:val="26"/>
        </w:rPr>
        <w:t>ункт</w:t>
      </w:r>
      <w:r>
        <w:rPr>
          <w:rFonts w:ascii="Times New Roman" w:hAnsi="Times New Roman" w:cs="Times New Roman"/>
          <w:sz w:val="26"/>
          <w:szCs w:val="26"/>
        </w:rPr>
        <w:t>е 6</w:t>
      </w:r>
      <w:r w:rsidRPr="00DA696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DA6969">
        <w:rPr>
          <w:rFonts w:ascii="Times New Roman" w:hAnsi="Times New Roman" w:cs="Times New Roman"/>
          <w:sz w:val="26"/>
          <w:szCs w:val="26"/>
        </w:rPr>
        <w:t xml:space="preserve"> Порядка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42819" w:rsidRDefault="0038764D" w:rsidP="0038764D">
      <w:pPr>
        <w:pStyle w:val="af8"/>
        <w:numPr>
          <w:ilvl w:val="2"/>
          <w:numId w:val="3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шестой после слов «</w:t>
      </w:r>
      <w:r w:rsidRPr="0038764D">
        <w:rPr>
          <w:rFonts w:ascii="Times New Roman" w:hAnsi="Times New Roman" w:cs="Times New Roman"/>
          <w:sz w:val="26"/>
          <w:szCs w:val="26"/>
        </w:rPr>
        <w:t>реализации подпрограммы МП</w:t>
      </w:r>
      <w:r>
        <w:rPr>
          <w:rFonts w:ascii="Times New Roman" w:hAnsi="Times New Roman" w:cs="Times New Roman"/>
          <w:sz w:val="26"/>
          <w:szCs w:val="26"/>
        </w:rPr>
        <w:t>» дополнить словами «</w:t>
      </w:r>
      <w:r w:rsidRPr="0038764D">
        <w:rPr>
          <w:rFonts w:ascii="Times New Roman" w:hAnsi="Times New Roman" w:cs="Times New Roman"/>
          <w:sz w:val="26"/>
          <w:szCs w:val="26"/>
        </w:rPr>
        <w:t>и отдельного мероприятия МП (при наличии)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38764D" w:rsidRDefault="0038764D" w:rsidP="0038764D">
      <w:pPr>
        <w:pStyle w:val="af8"/>
        <w:numPr>
          <w:ilvl w:val="2"/>
          <w:numId w:val="3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восьмой после слов «</w:t>
      </w:r>
      <w:r w:rsidRPr="0038764D">
        <w:rPr>
          <w:rFonts w:ascii="Times New Roman" w:hAnsi="Times New Roman" w:cs="Times New Roman"/>
          <w:sz w:val="26"/>
          <w:szCs w:val="26"/>
        </w:rPr>
        <w:t>включены подпрограммы</w:t>
      </w:r>
      <w:r>
        <w:rPr>
          <w:rFonts w:ascii="Times New Roman" w:hAnsi="Times New Roman" w:cs="Times New Roman"/>
          <w:sz w:val="26"/>
          <w:szCs w:val="26"/>
        </w:rPr>
        <w:t>» дополнить словами «</w:t>
      </w:r>
      <w:r w:rsidRPr="0038764D">
        <w:rPr>
          <w:rFonts w:ascii="Times New Roman" w:hAnsi="Times New Roman" w:cs="Times New Roman"/>
          <w:sz w:val="26"/>
          <w:szCs w:val="26"/>
        </w:rPr>
        <w:t>и отдельные мероприятия (при наличии)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38764D" w:rsidRDefault="0038764D" w:rsidP="0038764D">
      <w:pPr>
        <w:pStyle w:val="af8"/>
        <w:numPr>
          <w:ilvl w:val="2"/>
          <w:numId w:val="3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девятый после слов «не включены подпрограммы» дополнить словами «</w:t>
      </w:r>
      <w:r w:rsidRPr="0038764D">
        <w:rPr>
          <w:rFonts w:ascii="Times New Roman" w:hAnsi="Times New Roman" w:cs="Times New Roman"/>
          <w:sz w:val="26"/>
          <w:szCs w:val="26"/>
        </w:rPr>
        <w:t>и отдельные мероприятия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38764D" w:rsidRDefault="0038764D" w:rsidP="0038764D">
      <w:pPr>
        <w:pStyle w:val="af8"/>
        <w:numPr>
          <w:ilvl w:val="2"/>
          <w:numId w:val="3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шестнадцатый изложить в следующей редакции:</w:t>
      </w:r>
    </w:p>
    <w:p w:rsidR="0038764D" w:rsidRPr="0038764D" w:rsidRDefault="0038764D" w:rsidP="0038764D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38764D">
        <w:rPr>
          <w:rFonts w:ascii="Times New Roman" w:hAnsi="Times New Roman" w:cs="Times New Roman"/>
          <w:sz w:val="26"/>
          <w:szCs w:val="26"/>
        </w:rPr>
        <w:t>Аналогично присваивается рейтинг эффективности реализации подпрограмм МП и отдельных мероприятий МП (при наличии) в отчетном году.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23C9D">
        <w:rPr>
          <w:rFonts w:ascii="Times New Roman" w:hAnsi="Times New Roman" w:cs="Times New Roman"/>
          <w:sz w:val="26"/>
          <w:szCs w:val="26"/>
        </w:rPr>
        <w:t>.</w:t>
      </w:r>
    </w:p>
    <w:p w:rsidR="00DD2E42" w:rsidRDefault="00DD2E42" w:rsidP="009A41B0">
      <w:pPr>
        <w:pStyle w:val="af8"/>
        <w:numPr>
          <w:ilvl w:val="1"/>
          <w:numId w:val="32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DD2E42">
        <w:rPr>
          <w:rFonts w:ascii="Times New Roman" w:hAnsi="Times New Roman" w:cs="Times New Roman"/>
          <w:sz w:val="26"/>
          <w:szCs w:val="26"/>
        </w:rPr>
        <w:t>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D2E42">
        <w:rPr>
          <w:rFonts w:ascii="Times New Roman" w:hAnsi="Times New Roman" w:cs="Times New Roman"/>
          <w:sz w:val="26"/>
          <w:szCs w:val="26"/>
        </w:rPr>
        <w:t xml:space="preserve"> 2 «Макет муниципальной программы» к Порядку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D2E42" w:rsidRDefault="00DD2E42" w:rsidP="00DD2E42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1.13.1. </w:t>
      </w:r>
      <w:r w:rsidR="009A41B0" w:rsidRPr="00DD2E42">
        <w:rPr>
          <w:rFonts w:ascii="Times New Roman" w:hAnsi="Times New Roman" w:cs="Times New Roman"/>
          <w:sz w:val="26"/>
          <w:szCs w:val="26"/>
        </w:rPr>
        <w:t>Абзац первый раздела 6 «Индикаторы результативности МП» после слов «ход реализации МП» дополнить словами «и отдельных мероприятий МП (при наличии)»</w:t>
      </w:r>
      <w:r w:rsidR="00023C9D" w:rsidRPr="00DD2E42">
        <w:rPr>
          <w:rFonts w:ascii="Times New Roman" w:hAnsi="Times New Roman" w:cs="Times New Roman"/>
          <w:sz w:val="26"/>
          <w:szCs w:val="26"/>
        </w:rPr>
        <w:t>.</w:t>
      </w:r>
    </w:p>
    <w:p w:rsidR="00ED4231" w:rsidRDefault="00DD2E42" w:rsidP="00DD2E42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1.13.2. </w:t>
      </w:r>
      <w:r w:rsidR="00ED4231">
        <w:rPr>
          <w:rFonts w:ascii="Times New Roman" w:hAnsi="Times New Roman" w:cs="Times New Roman"/>
          <w:sz w:val="26"/>
          <w:szCs w:val="26"/>
        </w:rPr>
        <w:t>Сноску «</w:t>
      </w:r>
      <w:r w:rsidR="00ED4231" w:rsidRPr="00ED4231">
        <w:rPr>
          <w:rFonts w:ascii="Times New Roman" w:hAnsi="Times New Roman" w:cs="Times New Roman"/>
          <w:sz w:val="26"/>
          <w:szCs w:val="26"/>
        </w:rPr>
        <w:t>&lt;</w:t>
      </w:r>
      <w:r w:rsidR="00ED4231">
        <w:rPr>
          <w:rFonts w:ascii="Times New Roman" w:hAnsi="Times New Roman" w:cs="Times New Roman"/>
          <w:sz w:val="26"/>
          <w:szCs w:val="26"/>
        </w:rPr>
        <w:t>2</w:t>
      </w:r>
      <w:r w:rsidR="00ED4231" w:rsidRPr="00ED4231">
        <w:rPr>
          <w:rFonts w:ascii="Times New Roman" w:hAnsi="Times New Roman" w:cs="Times New Roman"/>
          <w:sz w:val="26"/>
          <w:szCs w:val="26"/>
        </w:rPr>
        <w:t>&gt;</w:t>
      </w:r>
      <w:r w:rsidR="00ED4231">
        <w:rPr>
          <w:rFonts w:ascii="Times New Roman" w:hAnsi="Times New Roman" w:cs="Times New Roman"/>
          <w:sz w:val="26"/>
          <w:szCs w:val="26"/>
        </w:rPr>
        <w:t>»</w:t>
      </w:r>
      <w:r w:rsidR="00B206BC" w:rsidRPr="00DD2E42">
        <w:rPr>
          <w:rFonts w:ascii="Times New Roman" w:hAnsi="Times New Roman" w:cs="Times New Roman"/>
          <w:sz w:val="26"/>
          <w:szCs w:val="26"/>
        </w:rPr>
        <w:t xml:space="preserve"> приложения 5 «Целевые индикаторы результативности МП» дополнить </w:t>
      </w:r>
      <w:r w:rsidR="00ED4231">
        <w:rPr>
          <w:rFonts w:ascii="Times New Roman" w:hAnsi="Times New Roman" w:cs="Times New Roman"/>
          <w:sz w:val="26"/>
          <w:szCs w:val="26"/>
        </w:rPr>
        <w:t>предложением следующего содержания:</w:t>
      </w:r>
    </w:p>
    <w:p w:rsidR="00B206BC" w:rsidRPr="00DD2E42" w:rsidRDefault="00B206BC" w:rsidP="00DD2E42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E42">
        <w:rPr>
          <w:rFonts w:ascii="Times New Roman" w:hAnsi="Times New Roman" w:cs="Times New Roman"/>
          <w:sz w:val="26"/>
          <w:szCs w:val="26"/>
        </w:rPr>
        <w:t>«Сумма удельных весов по индикаторам для каждого отдельного мероприятия МП (при наличии) должна равняться единице.»</w:t>
      </w:r>
      <w:r w:rsidR="00023C9D" w:rsidRPr="00DD2E42">
        <w:rPr>
          <w:rFonts w:ascii="Times New Roman" w:hAnsi="Times New Roman" w:cs="Times New Roman"/>
          <w:sz w:val="26"/>
          <w:szCs w:val="26"/>
        </w:rPr>
        <w:t>.</w:t>
      </w:r>
    </w:p>
    <w:p w:rsidR="00B206BC" w:rsidRDefault="00023C9D" w:rsidP="00B206BC">
      <w:pPr>
        <w:pStyle w:val="af8"/>
        <w:numPr>
          <w:ilvl w:val="1"/>
          <w:numId w:val="32"/>
        </w:numPr>
        <w:tabs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6 к Порядку изложить в редакции согл</w:t>
      </w:r>
      <w:r w:rsidR="00ED4231">
        <w:rPr>
          <w:rFonts w:ascii="Times New Roman" w:hAnsi="Times New Roman" w:cs="Times New Roman"/>
          <w:sz w:val="26"/>
          <w:szCs w:val="26"/>
        </w:rPr>
        <w:t>асно приложению 1 к настоящему 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206BC" w:rsidRDefault="00023C9D" w:rsidP="00B206BC">
      <w:pPr>
        <w:pStyle w:val="af8"/>
        <w:numPr>
          <w:ilvl w:val="1"/>
          <w:numId w:val="32"/>
        </w:numPr>
        <w:tabs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9 к Порядку изложить в редакции согл</w:t>
      </w:r>
      <w:r w:rsidR="00ED4231">
        <w:rPr>
          <w:rFonts w:ascii="Times New Roman" w:hAnsi="Times New Roman" w:cs="Times New Roman"/>
          <w:sz w:val="26"/>
          <w:szCs w:val="26"/>
        </w:rPr>
        <w:t>асно приложению 2 к настоящему 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206BC" w:rsidRPr="00B206BC" w:rsidRDefault="00023C9D" w:rsidP="00B206BC">
      <w:pPr>
        <w:pStyle w:val="af8"/>
        <w:numPr>
          <w:ilvl w:val="1"/>
          <w:numId w:val="32"/>
        </w:numPr>
        <w:tabs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10 к Порядку изложить в редакции согл</w:t>
      </w:r>
      <w:r w:rsidR="00ED4231">
        <w:rPr>
          <w:rFonts w:ascii="Times New Roman" w:hAnsi="Times New Roman" w:cs="Times New Roman"/>
          <w:sz w:val="26"/>
          <w:szCs w:val="26"/>
        </w:rPr>
        <w:t>асно приложению 3 к настоящему 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645C08" w:rsidRDefault="004C2D2F" w:rsidP="004C2D2F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45C08" w:rsidRPr="00645C08">
        <w:rPr>
          <w:rFonts w:ascii="Times New Roman" w:hAnsi="Times New Roman" w:cs="Times New Roman"/>
          <w:sz w:val="26"/>
          <w:szCs w:val="26"/>
        </w:rPr>
        <w:t>Опубликовать на</w:t>
      </w:r>
      <w:r w:rsidR="00645C08"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8F594E">
        <w:rPr>
          <w:rFonts w:ascii="Times New Roman" w:hAnsi="Times New Roman" w:cs="Times New Roman"/>
          <w:sz w:val="26"/>
          <w:szCs w:val="26"/>
        </w:rPr>
        <w:t>п</w:t>
      </w:r>
      <w:r w:rsidR="00645C08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="00645C08" w:rsidRPr="00645C08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645C08">
        <w:rPr>
          <w:rFonts w:ascii="Times New Roman" w:hAnsi="Times New Roman" w:cs="Times New Roman"/>
          <w:sz w:val="26"/>
          <w:szCs w:val="26"/>
        </w:rPr>
        <w:t>»</w:t>
      </w:r>
      <w:r w:rsidR="00645C08" w:rsidRPr="00645C08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51DD3" w:rsidRDefault="00451DD3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077D8" w:rsidRDefault="00E077D8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C2D2F" w:rsidRDefault="004C2D2F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B5E02" w:rsidRDefault="00BC3956" w:rsidP="00EB0569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0E76D8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  Д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6B5E02" w:rsidRDefault="006B5E02" w:rsidP="006B5E02">
      <w:pPr>
        <w:rPr>
          <w:rFonts w:ascii="Times New Roman" w:hAnsi="Times New Roman" w:cs="Times New Roman"/>
          <w:sz w:val="26"/>
          <w:szCs w:val="26"/>
        </w:rPr>
      </w:pPr>
    </w:p>
    <w:p w:rsidR="003D548F" w:rsidRPr="006B5E02" w:rsidRDefault="006B5E02" w:rsidP="006B5E02">
      <w:pPr>
        <w:tabs>
          <w:tab w:val="left" w:pos="129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3D548F" w:rsidRPr="006B5E02" w:rsidSect="00023C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266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2E" w:rsidRDefault="00142E2E" w:rsidP="0029696B">
      <w:pPr>
        <w:spacing w:after="0" w:line="240" w:lineRule="auto"/>
      </w:pPr>
      <w:r>
        <w:separator/>
      </w:r>
    </w:p>
  </w:endnote>
  <w:endnote w:type="continuationSeparator" w:id="0">
    <w:p w:rsidR="00142E2E" w:rsidRDefault="00142E2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C9D" w:rsidRDefault="00023C9D">
    <w:pPr>
      <w:pStyle w:val="a6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0FD" w:rsidRDefault="005B60FD">
    <w:pPr>
      <w:pStyle w:val="a6"/>
    </w:pPr>
  </w:p>
  <w:p w:rsidR="005B60FD" w:rsidRDefault="005B60F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E02" w:rsidRDefault="006B5E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2E" w:rsidRDefault="00142E2E" w:rsidP="0029696B">
      <w:pPr>
        <w:spacing w:after="0" w:line="240" w:lineRule="auto"/>
      </w:pPr>
      <w:r>
        <w:separator/>
      </w:r>
    </w:p>
  </w:footnote>
  <w:footnote w:type="continuationSeparator" w:id="0">
    <w:p w:rsidR="00142E2E" w:rsidRDefault="00142E2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E02" w:rsidRDefault="006B5E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E02" w:rsidRDefault="006B5E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 w15:restartNumberingAfterBreak="0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0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1CB591D"/>
    <w:multiLevelType w:val="multilevel"/>
    <w:tmpl w:val="53CC33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9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0" w15:restartNumberingAfterBreak="0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23"/>
  </w:num>
  <w:num w:numId="4">
    <w:abstractNumId w:val="20"/>
  </w:num>
  <w:num w:numId="5">
    <w:abstractNumId w:val="31"/>
  </w:num>
  <w:num w:numId="6">
    <w:abstractNumId w:val="2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6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7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30"/>
  </w:num>
  <w:num w:numId="29">
    <w:abstractNumId w:val="13"/>
  </w:num>
  <w:num w:numId="30">
    <w:abstractNumId w:val="18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064E0"/>
    <w:rsid w:val="00011E78"/>
    <w:rsid w:val="000138B8"/>
    <w:rsid w:val="00013F57"/>
    <w:rsid w:val="00014F28"/>
    <w:rsid w:val="00016978"/>
    <w:rsid w:val="0001718C"/>
    <w:rsid w:val="000239C8"/>
    <w:rsid w:val="00023C9D"/>
    <w:rsid w:val="000274F0"/>
    <w:rsid w:val="00031E3F"/>
    <w:rsid w:val="00042C9E"/>
    <w:rsid w:val="00043073"/>
    <w:rsid w:val="00046351"/>
    <w:rsid w:val="00050988"/>
    <w:rsid w:val="000571E7"/>
    <w:rsid w:val="0006501C"/>
    <w:rsid w:val="00065BAE"/>
    <w:rsid w:val="00070020"/>
    <w:rsid w:val="000709C6"/>
    <w:rsid w:val="00071A4C"/>
    <w:rsid w:val="00073B16"/>
    <w:rsid w:val="00077F0E"/>
    <w:rsid w:val="0008329F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E76D8"/>
    <w:rsid w:val="000F0CD9"/>
    <w:rsid w:val="000F0D37"/>
    <w:rsid w:val="000F35D9"/>
    <w:rsid w:val="001102DE"/>
    <w:rsid w:val="001144CC"/>
    <w:rsid w:val="00114E1D"/>
    <w:rsid w:val="00117BDA"/>
    <w:rsid w:val="001205BD"/>
    <w:rsid w:val="00125F93"/>
    <w:rsid w:val="001276D9"/>
    <w:rsid w:val="00133D41"/>
    <w:rsid w:val="00133DE5"/>
    <w:rsid w:val="001403B6"/>
    <w:rsid w:val="00142E2E"/>
    <w:rsid w:val="00145E5E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1CFD"/>
    <w:rsid w:val="00185A76"/>
    <w:rsid w:val="00186A5C"/>
    <w:rsid w:val="00190CB2"/>
    <w:rsid w:val="00190E59"/>
    <w:rsid w:val="00190F8C"/>
    <w:rsid w:val="0019104A"/>
    <w:rsid w:val="0019484F"/>
    <w:rsid w:val="001962E1"/>
    <w:rsid w:val="00197BC1"/>
    <w:rsid w:val="001A0A86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E36EB"/>
    <w:rsid w:val="001E388C"/>
    <w:rsid w:val="001E3E5C"/>
    <w:rsid w:val="001E3EE4"/>
    <w:rsid w:val="001E7941"/>
    <w:rsid w:val="001F7158"/>
    <w:rsid w:val="00202B8F"/>
    <w:rsid w:val="00204A22"/>
    <w:rsid w:val="00204B9E"/>
    <w:rsid w:val="00207BA7"/>
    <w:rsid w:val="002102D8"/>
    <w:rsid w:val="002129C4"/>
    <w:rsid w:val="00214DD6"/>
    <w:rsid w:val="002205F0"/>
    <w:rsid w:val="00231C0A"/>
    <w:rsid w:val="002329BA"/>
    <w:rsid w:val="002369F8"/>
    <w:rsid w:val="00245728"/>
    <w:rsid w:val="00251E37"/>
    <w:rsid w:val="00255B40"/>
    <w:rsid w:val="00260399"/>
    <w:rsid w:val="0026117E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2772"/>
    <w:rsid w:val="002E437F"/>
    <w:rsid w:val="002E6529"/>
    <w:rsid w:val="002F2FF4"/>
    <w:rsid w:val="002F4077"/>
    <w:rsid w:val="002F479A"/>
    <w:rsid w:val="002F4D1C"/>
    <w:rsid w:val="002F5A45"/>
    <w:rsid w:val="002F5F65"/>
    <w:rsid w:val="00310FC6"/>
    <w:rsid w:val="003147E7"/>
    <w:rsid w:val="00325DB8"/>
    <w:rsid w:val="003271C9"/>
    <w:rsid w:val="00330701"/>
    <w:rsid w:val="0033223C"/>
    <w:rsid w:val="003366FF"/>
    <w:rsid w:val="00337477"/>
    <w:rsid w:val="0034361A"/>
    <w:rsid w:val="00345932"/>
    <w:rsid w:val="00345D15"/>
    <w:rsid w:val="00345D23"/>
    <w:rsid w:val="0034638A"/>
    <w:rsid w:val="00346F83"/>
    <w:rsid w:val="00352251"/>
    <w:rsid w:val="00356F71"/>
    <w:rsid w:val="003577DA"/>
    <w:rsid w:val="00360653"/>
    <w:rsid w:val="00363FDC"/>
    <w:rsid w:val="003720AD"/>
    <w:rsid w:val="00373C74"/>
    <w:rsid w:val="0037549E"/>
    <w:rsid w:val="0037744F"/>
    <w:rsid w:val="00377564"/>
    <w:rsid w:val="00381EB8"/>
    <w:rsid w:val="00382836"/>
    <w:rsid w:val="00383578"/>
    <w:rsid w:val="00385226"/>
    <w:rsid w:val="00386CA5"/>
    <w:rsid w:val="0038764D"/>
    <w:rsid w:val="003907C4"/>
    <w:rsid w:val="00395060"/>
    <w:rsid w:val="00395540"/>
    <w:rsid w:val="00396807"/>
    <w:rsid w:val="003968B1"/>
    <w:rsid w:val="003B108D"/>
    <w:rsid w:val="003B7685"/>
    <w:rsid w:val="003C070A"/>
    <w:rsid w:val="003C2C27"/>
    <w:rsid w:val="003C66C2"/>
    <w:rsid w:val="003D0B63"/>
    <w:rsid w:val="003D0E3B"/>
    <w:rsid w:val="003D2F0F"/>
    <w:rsid w:val="003D3C8D"/>
    <w:rsid w:val="003D4FED"/>
    <w:rsid w:val="003D548F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21702"/>
    <w:rsid w:val="00427577"/>
    <w:rsid w:val="00427DF5"/>
    <w:rsid w:val="004307AC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3D4A"/>
    <w:rsid w:val="00476ADA"/>
    <w:rsid w:val="00482F73"/>
    <w:rsid w:val="004842E0"/>
    <w:rsid w:val="0048527A"/>
    <w:rsid w:val="00486067"/>
    <w:rsid w:val="00486665"/>
    <w:rsid w:val="00491BC1"/>
    <w:rsid w:val="00494F5B"/>
    <w:rsid w:val="00496F54"/>
    <w:rsid w:val="004A3638"/>
    <w:rsid w:val="004A7900"/>
    <w:rsid w:val="004B030C"/>
    <w:rsid w:val="004B1781"/>
    <w:rsid w:val="004B28F7"/>
    <w:rsid w:val="004B6064"/>
    <w:rsid w:val="004B6E2F"/>
    <w:rsid w:val="004B766F"/>
    <w:rsid w:val="004C0DC6"/>
    <w:rsid w:val="004C2D2F"/>
    <w:rsid w:val="004C6B6C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1418"/>
    <w:rsid w:val="00533F1A"/>
    <w:rsid w:val="00536E0F"/>
    <w:rsid w:val="00542CC8"/>
    <w:rsid w:val="00543A94"/>
    <w:rsid w:val="00544304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14B6"/>
    <w:rsid w:val="005723C9"/>
    <w:rsid w:val="005776A2"/>
    <w:rsid w:val="00577FAB"/>
    <w:rsid w:val="00585002"/>
    <w:rsid w:val="00592D0F"/>
    <w:rsid w:val="0059784F"/>
    <w:rsid w:val="005A29E2"/>
    <w:rsid w:val="005A3D7E"/>
    <w:rsid w:val="005B352B"/>
    <w:rsid w:val="005B60FD"/>
    <w:rsid w:val="005B643C"/>
    <w:rsid w:val="005C1B44"/>
    <w:rsid w:val="005C2C28"/>
    <w:rsid w:val="005C2EAC"/>
    <w:rsid w:val="005E5B4A"/>
    <w:rsid w:val="005F309E"/>
    <w:rsid w:val="005F5202"/>
    <w:rsid w:val="00601EC0"/>
    <w:rsid w:val="00610624"/>
    <w:rsid w:val="00610633"/>
    <w:rsid w:val="00615208"/>
    <w:rsid w:val="00617DDE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7635F"/>
    <w:rsid w:val="006814EC"/>
    <w:rsid w:val="006843BB"/>
    <w:rsid w:val="0068618A"/>
    <w:rsid w:val="006905A2"/>
    <w:rsid w:val="0069165B"/>
    <w:rsid w:val="00691E51"/>
    <w:rsid w:val="006923A5"/>
    <w:rsid w:val="006A41E6"/>
    <w:rsid w:val="006A59E4"/>
    <w:rsid w:val="006B3CB3"/>
    <w:rsid w:val="006B4ED3"/>
    <w:rsid w:val="006B5E02"/>
    <w:rsid w:val="006B6817"/>
    <w:rsid w:val="006B6CD9"/>
    <w:rsid w:val="006B7DC5"/>
    <w:rsid w:val="006C38A7"/>
    <w:rsid w:val="006D0310"/>
    <w:rsid w:val="006D42AD"/>
    <w:rsid w:val="006D4542"/>
    <w:rsid w:val="006D6D4E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26474"/>
    <w:rsid w:val="007310CF"/>
    <w:rsid w:val="0073238E"/>
    <w:rsid w:val="007379CC"/>
    <w:rsid w:val="00740F86"/>
    <w:rsid w:val="00743F2B"/>
    <w:rsid w:val="00745F1C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C7A8A"/>
    <w:rsid w:val="007D1304"/>
    <w:rsid w:val="007D1840"/>
    <w:rsid w:val="007D47E2"/>
    <w:rsid w:val="007E1615"/>
    <w:rsid w:val="007E50B2"/>
    <w:rsid w:val="007E7030"/>
    <w:rsid w:val="007E7041"/>
    <w:rsid w:val="007F3366"/>
    <w:rsid w:val="007F5EC6"/>
    <w:rsid w:val="007F6221"/>
    <w:rsid w:val="00800A2F"/>
    <w:rsid w:val="00802696"/>
    <w:rsid w:val="00802F3B"/>
    <w:rsid w:val="00805F19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60AD1"/>
    <w:rsid w:val="0086318F"/>
    <w:rsid w:val="0086431E"/>
    <w:rsid w:val="00874BA8"/>
    <w:rsid w:val="00877C3B"/>
    <w:rsid w:val="0088019D"/>
    <w:rsid w:val="008829D4"/>
    <w:rsid w:val="00884B11"/>
    <w:rsid w:val="0089128D"/>
    <w:rsid w:val="00895E9A"/>
    <w:rsid w:val="008A2547"/>
    <w:rsid w:val="008A26B9"/>
    <w:rsid w:val="008A3E99"/>
    <w:rsid w:val="008A41D6"/>
    <w:rsid w:val="008B2108"/>
    <w:rsid w:val="008B431E"/>
    <w:rsid w:val="008C5B91"/>
    <w:rsid w:val="008C6890"/>
    <w:rsid w:val="008C71B6"/>
    <w:rsid w:val="008C7931"/>
    <w:rsid w:val="008D773B"/>
    <w:rsid w:val="008E4DB3"/>
    <w:rsid w:val="008E4EB3"/>
    <w:rsid w:val="008E6DCD"/>
    <w:rsid w:val="008F594E"/>
    <w:rsid w:val="0090130B"/>
    <w:rsid w:val="00902DED"/>
    <w:rsid w:val="00907281"/>
    <w:rsid w:val="009116A3"/>
    <w:rsid w:val="009148AC"/>
    <w:rsid w:val="00915485"/>
    <w:rsid w:val="00917BC4"/>
    <w:rsid w:val="00923E0A"/>
    <w:rsid w:val="00925F3B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41B0"/>
    <w:rsid w:val="009A713F"/>
    <w:rsid w:val="009B1443"/>
    <w:rsid w:val="009B1FF3"/>
    <w:rsid w:val="009B30A0"/>
    <w:rsid w:val="009B7831"/>
    <w:rsid w:val="009C0BE8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3B1B"/>
    <w:rsid w:val="00A05E56"/>
    <w:rsid w:val="00A0638A"/>
    <w:rsid w:val="00A11E6A"/>
    <w:rsid w:val="00A12418"/>
    <w:rsid w:val="00A156B5"/>
    <w:rsid w:val="00A20902"/>
    <w:rsid w:val="00A24301"/>
    <w:rsid w:val="00A3000A"/>
    <w:rsid w:val="00A32D72"/>
    <w:rsid w:val="00A34DED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4236"/>
    <w:rsid w:val="00A82477"/>
    <w:rsid w:val="00A82916"/>
    <w:rsid w:val="00A83564"/>
    <w:rsid w:val="00A839A5"/>
    <w:rsid w:val="00A90CBD"/>
    <w:rsid w:val="00A9310F"/>
    <w:rsid w:val="00A95D6A"/>
    <w:rsid w:val="00AA0DC6"/>
    <w:rsid w:val="00AA1330"/>
    <w:rsid w:val="00AA1494"/>
    <w:rsid w:val="00AA1612"/>
    <w:rsid w:val="00AA31A0"/>
    <w:rsid w:val="00AA613C"/>
    <w:rsid w:val="00AA79A5"/>
    <w:rsid w:val="00AB1822"/>
    <w:rsid w:val="00AB32C4"/>
    <w:rsid w:val="00AB3E77"/>
    <w:rsid w:val="00AB4B6B"/>
    <w:rsid w:val="00AB6FD9"/>
    <w:rsid w:val="00AB73A4"/>
    <w:rsid w:val="00AC0774"/>
    <w:rsid w:val="00AC19EA"/>
    <w:rsid w:val="00AD0880"/>
    <w:rsid w:val="00AD252A"/>
    <w:rsid w:val="00AD5FB8"/>
    <w:rsid w:val="00AD79B2"/>
    <w:rsid w:val="00AD7AB8"/>
    <w:rsid w:val="00AE0C17"/>
    <w:rsid w:val="00AE3A74"/>
    <w:rsid w:val="00AE76CD"/>
    <w:rsid w:val="00AF3C20"/>
    <w:rsid w:val="00AF5679"/>
    <w:rsid w:val="00B06F0E"/>
    <w:rsid w:val="00B206BC"/>
    <w:rsid w:val="00B23801"/>
    <w:rsid w:val="00B27040"/>
    <w:rsid w:val="00B304B5"/>
    <w:rsid w:val="00B30BE9"/>
    <w:rsid w:val="00B33C0F"/>
    <w:rsid w:val="00B34082"/>
    <w:rsid w:val="00B34324"/>
    <w:rsid w:val="00B37A0D"/>
    <w:rsid w:val="00B40125"/>
    <w:rsid w:val="00B40526"/>
    <w:rsid w:val="00B42819"/>
    <w:rsid w:val="00B44BB5"/>
    <w:rsid w:val="00B4780A"/>
    <w:rsid w:val="00B542AE"/>
    <w:rsid w:val="00B54DE3"/>
    <w:rsid w:val="00B55C50"/>
    <w:rsid w:val="00B56085"/>
    <w:rsid w:val="00B560B1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5576"/>
    <w:rsid w:val="00BF21EC"/>
    <w:rsid w:val="00BF5F53"/>
    <w:rsid w:val="00BF6225"/>
    <w:rsid w:val="00C02D38"/>
    <w:rsid w:val="00C06A8D"/>
    <w:rsid w:val="00C12D5D"/>
    <w:rsid w:val="00C15092"/>
    <w:rsid w:val="00C15865"/>
    <w:rsid w:val="00C21D4F"/>
    <w:rsid w:val="00C24FF3"/>
    <w:rsid w:val="00C306C3"/>
    <w:rsid w:val="00C335D6"/>
    <w:rsid w:val="00C368E9"/>
    <w:rsid w:val="00C45526"/>
    <w:rsid w:val="00C53AE2"/>
    <w:rsid w:val="00C61510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E0A59"/>
    <w:rsid w:val="00CE15F9"/>
    <w:rsid w:val="00CF12DF"/>
    <w:rsid w:val="00CF634F"/>
    <w:rsid w:val="00D0035F"/>
    <w:rsid w:val="00D00896"/>
    <w:rsid w:val="00D12B66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875B8"/>
    <w:rsid w:val="00D90019"/>
    <w:rsid w:val="00D90BDA"/>
    <w:rsid w:val="00D92BE7"/>
    <w:rsid w:val="00D952B1"/>
    <w:rsid w:val="00D967A4"/>
    <w:rsid w:val="00DA6969"/>
    <w:rsid w:val="00DC46BE"/>
    <w:rsid w:val="00DD1E71"/>
    <w:rsid w:val="00DD2E42"/>
    <w:rsid w:val="00DD48CD"/>
    <w:rsid w:val="00DE3FB9"/>
    <w:rsid w:val="00DE408B"/>
    <w:rsid w:val="00DE5A82"/>
    <w:rsid w:val="00DE6971"/>
    <w:rsid w:val="00DE7151"/>
    <w:rsid w:val="00DF3EB6"/>
    <w:rsid w:val="00DF44F8"/>
    <w:rsid w:val="00DF64D8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43C7A"/>
    <w:rsid w:val="00E458C6"/>
    <w:rsid w:val="00E462EE"/>
    <w:rsid w:val="00E46457"/>
    <w:rsid w:val="00E551FD"/>
    <w:rsid w:val="00E70C3F"/>
    <w:rsid w:val="00E75A54"/>
    <w:rsid w:val="00E769DC"/>
    <w:rsid w:val="00E80BBD"/>
    <w:rsid w:val="00E87E22"/>
    <w:rsid w:val="00E90CEF"/>
    <w:rsid w:val="00E933D9"/>
    <w:rsid w:val="00E944D7"/>
    <w:rsid w:val="00E94D23"/>
    <w:rsid w:val="00E9770F"/>
    <w:rsid w:val="00EA3205"/>
    <w:rsid w:val="00EA3B97"/>
    <w:rsid w:val="00EA6F30"/>
    <w:rsid w:val="00EA6F57"/>
    <w:rsid w:val="00EB0569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E15"/>
    <w:rsid w:val="00EC7F25"/>
    <w:rsid w:val="00ED41E9"/>
    <w:rsid w:val="00ED4231"/>
    <w:rsid w:val="00EE003B"/>
    <w:rsid w:val="00EE210C"/>
    <w:rsid w:val="00EE5636"/>
    <w:rsid w:val="00EE7410"/>
    <w:rsid w:val="00EE7759"/>
    <w:rsid w:val="00EF24D5"/>
    <w:rsid w:val="00EF30F8"/>
    <w:rsid w:val="00F015B7"/>
    <w:rsid w:val="00F0399D"/>
    <w:rsid w:val="00F03E7A"/>
    <w:rsid w:val="00F07D0B"/>
    <w:rsid w:val="00F10AFC"/>
    <w:rsid w:val="00F2063C"/>
    <w:rsid w:val="00F23D26"/>
    <w:rsid w:val="00F271EF"/>
    <w:rsid w:val="00F27355"/>
    <w:rsid w:val="00F27DCE"/>
    <w:rsid w:val="00F337A7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5709B"/>
    <w:rsid w:val="00F76C03"/>
    <w:rsid w:val="00F8086C"/>
    <w:rsid w:val="00F815F8"/>
    <w:rsid w:val="00F81D67"/>
    <w:rsid w:val="00F93065"/>
    <w:rsid w:val="00F95565"/>
    <w:rsid w:val="00F97945"/>
    <w:rsid w:val="00F97F24"/>
    <w:rsid w:val="00FA0C58"/>
    <w:rsid w:val="00FA0F1A"/>
    <w:rsid w:val="00FA29F9"/>
    <w:rsid w:val="00FA73E5"/>
    <w:rsid w:val="00FB6852"/>
    <w:rsid w:val="00FC0388"/>
    <w:rsid w:val="00FC1DCE"/>
    <w:rsid w:val="00FC2FED"/>
    <w:rsid w:val="00FC30EC"/>
    <w:rsid w:val="00FC6909"/>
    <w:rsid w:val="00FD3CC9"/>
    <w:rsid w:val="00FD482D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D3EF4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E461-A97B-45AD-96C7-4A712758B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2021-04-27T02:26:00Z</cp:lastPrinted>
  <dcterms:created xsi:type="dcterms:W3CDTF">2021-04-27T02:08:00Z</dcterms:created>
  <dcterms:modified xsi:type="dcterms:W3CDTF">2021-05-21T08:19:00Z</dcterms:modified>
</cp:coreProperties>
</file>